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08" w:rsidRPr="009964A4" w:rsidRDefault="00421308" w:rsidP="009964A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83A0484" wp14:editId="44CC2B39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08" w:rsidRPr="009964A4" w:rsidRDefault="00421308" w:rsidP="009964A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64A4">
        <w:rPr>
          <w:rFonts w:ascii="Times New Roman" w:hAnsi="Times New Roman"/>
          <w:b/>
          <w:sz w:val="24"/>
          <w:szCs w:val="24"/>
        </w:rPr>
        <w:t>ДУНАЄВЕЦЬКА МІСЬКА РАДА</w:t>
      </w:r>
    </w:p>
    <w:p w:rsidR="00421308" w:rsidRPr="009964A4" w:rsidRDefault="00421308" w:rsidP="00996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4A4">
        <w:rPr>
          <w:rFonts w:ascii="Times New Roman" w:hAnsi="Times New Roman"/>
          <w:sz w:val="24"/>
          <w:szCs w:val="24"/>
        </w:rPr>
        <w:t xml:space="preserve">VII </w:t>
      </w:r>
      <w:proofErr w:type="spellStart"/>
      <w:r w:rsidRPr="009964A4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421308" w:rsidRPr="009964A4" w:rsidRDefault="00421308" w:rsidP="009964A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21308" w:rsidRPr="009964A4" w:rsidRDefault="00177826" w:rsidP="009964A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ПРОЕКТ </w:t>
      </w:r>
      <w:r w:rsidR="009964A4">
        <w:rPr>
          <w:rFonts w:ascii="Times New Roman" w:hAnsi="Times New Roman"/>
          <w:b/>
          <w:bCs/>
          <w:sz w:val="24"/>
          <w:szCs w:val="24"/>
          <w:lang w:val="uk-UA"/>
        </w:rPr>
        <w:t>РІШЕННЯ</w:t>
      </w:r>
    </w:p>
    <w:p w:rsidR="00421308" w:rsidRPr="009964A4" w:rsidRDefault="00421308" w:rsidP="009964A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421308" w:rsidRPr="009964A4" w:rsidRDefault="00177826" w:rsidP="009964A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Сімдесят першої</w:t>
      </w:r>
      <w:r w:rsidR="00421308" w:rsidRPr="009964A4">
        <w:rPr>
          <w:rFonts w:ascii="Times New Roman" w:hAnsi="Times New Roman"/>
          <w:sz w:val="24"/>
          <w:szCs w:val="24"/>
          <w:u w:val="none"/>
        </w:rPr>
        <w:t xml:space="preserve"> (позачергової)  сесії</w:t>
      </w:r>
    </w:p>
    <w:p w:rsidR="00421308" w:rsidRPr="009964A4" w:rsidRDefault="00421308" w:rsidP="009964A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177826" w:rsidP="009964A4">
      <w:pPr>
        <w:pStyle w:val="1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28</w:t>
      </w:r>
      <w:r w:rsidR="00421308" w:rsidRPr="009964A4">
        <w:rPr>
          <w:rFonts w:ascii="Times New Roman" w:hAnsi="Times New Roman"/>
          <w:sz w:val="24"/>
          <w:szCs w:val="24"/>
          <w:lang w:val="uk-UA"/>
        </w:rPr>
        <w:t xml:space="preserve"> травня 2020  р.                                            </w:t>
      </w:r>
      <w:proofErr w:type="spellStart"/>
      <w:r w:rsidR="00421308" w:rsidRPr="009964A4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421308" w:rsidRPr="009964A4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№0-00</w:t>
      </w:r>
      <w:r w:rsidR="00421308" w:rsidRPr="009964A4">
        <w:rPr>
          <w:rFonts w:ascii="Times New Roman" w:hAnsi="Times New Roman"/>
          <w:sz w:val="24"/>
          <w:szCs w:val="24"/>
          <w:lang w:val="uk-UA"/>
        </w:rPr>
        <w:t>/2020</w:t>
      </w:r>
    </w:p>
    <w:p w:rsidR="00421308" w:rsidRPr="009964A4" w:rsidRDefault="00421308" w:rsidP="009964A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9964A4">
        <w:rPr>
          <w:color w:val="000000"/>
          <w:lang w:val="uk-UA"/>
        </w:rPr>
        <w:t xml:space="preserve">Про внесення змін до міського бюджету на 2020 рік </w:t>
      </w:r>
    </w:p>
    <w:p w:rsidR="00421308" w:rsidRPr="009964A4" w:rsidRDefault="00421308" w:rsidP="009964A4">
      <w:pPr>
        <w:pStyle w:val="a4"/>
        <w:spacing w:before="0" w:beforeAutospacing="0" w:after="0" w:afterAutospacing="0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</w:rPr>
        <w:t> </w:t>
      </w:r>
    </w:p>
    <w:p w:rsidR="00421308" w:rsidRPr="009964A4" w:rsidRDefault="00421308" w:rsidP="005D1943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ради, спільного за</w:t>
      </w:r>
      <w:r w:rsidR="009964A4">
        <w:rPr>
          <w:rFonts w:ascii="Times New Roman" w:hAnsi="Times New Roman"/>
          <w:color w:val="000000"/>
          <w:sz w:val="24"/>
          <w:szCs w:val="24"/>
          <w:lang w:val="uk-UA"/>
        </w:rPr>
        <w:t>сідання постійних комісій від 14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.0</w:t>
      </w:r>
      <w:r w:rsidR="009964A4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.2020 р., міська рада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ВИРІШИЛА:</w:t>
      </w:r>
    </w:p>
    <w:p w:rsidR="00421308" w:rsidRPr="009964A4" w:rsidRDefault="00421308" w:rsidP="009964A4">
      <w:pPr>
        <w:pStyle w:val="a4"/>
        <w:numPr>
          <w:ilvl w:val="0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Внести зміни до рішення шістдесят третьої (позачергової) сесії міської ради </w:t>
      </w:r>
      <w:r w:rsidRPr="009964A4">
        <w:rPr>
          <w:rFonts w:ascii="Times New Roman" w:hAnsi="Times New Roman"/>
          <w:color w:val="000000"/>
          <w:sz w:val="24"/>
          <w:szCs w:val="24"/>
        </w:rPr>
        <w:t>V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ІІ скликання від </w:t>
      </w:r>
      <w:r w:rsidRPr="009964A4">
        <w:rPr>
          <w:rFonts w:ascii="Times New Roman" w:hAnsi="Times New Roman"/>
          <w:sz w:val="24"/>
          <w:szCs w:val="24"/>
          <w:lang w:val="uk-UA"/>
        </w:rPr>
        <w:t>20.12.2019р. №5-63/2019  «Про міський бюджет на 2020 рік»:</w:t>
      </w:r>
    </w:p>
    <w:p w:rsidR="00421308" w:rsidRPr="009964A4" w:rsidRDefault="00421308" w:rsidP="009964A4">
      <w:pPr>
        <w:pStyle w:val="a4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77826" w:rsidRDefault="00177826" w:rsidP="00177826">
      <w:pPr>
        <w:pStyle w:val="a4"/>
        <w:numPr>
          <w:ilvl w:val="1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Збільшити доходи спеціально</w:t>
      </w:r>
      <w:r w:rsidR="00FC3FF0">
        <w:rPr>
          <w:rFonts w:ascii="Times New Roman" w:hAnsi="Times New Roman"/>
          <w:sz w:val="24"/>
          <w:szCs w:val="24"/>
          <w:lang w:val="uk-UA"/>
        </w:rPr>
        <w:t>го фонду  міського бюджету по ко</w:t>
      </w:r>
      <w:r>
        <w:rPr>
          <w:rFonts w:ascii="Times New Roman" w:hAnsi="Times New Roman"/>
          <w:sz w:val="24"/>
          <w:szCs w:val="24"/>
          <w:lang w:val="uk-UA"/>
        </w:rPr>
        <w:t>ду 41051100 «</w:t>
      </w:r>
      <w:r w:rsidRPr="00177826">
        <w:rPr>
          <w:rFonts w:ascii="Times New Roman" w:hAnsi="Times New Roman"/>
          <w:sz w:val="24"/>
          <w:szCs w:val="24"/>
          <w:lang w:val="uk-UA"/>
        </w:rPr>
        <w:t>Субвенція з місцевого бюджету за рахунок залишку коштів освітньої субвенції, що утворився на початок бюджетного періоду</w:t>
      </w:r>
      <w:r>
        <w:rPr>
          <w:rFonts w:ascii="Times New Roman" w:hAnsi="Times New Roman"/>
          <w:sz w:val="24"/>
          <w:szCs w:val="24"/>
          <w:lang w:val="uk-UA"/>
        </w:rPr>
        <w:t>» на суму 309 222 грн., в тому числі бюджет розвитку – 298 782 грн.</w:t>
      </w:r>
    </w:p>
    <w:p w:rsidR="00177826" w:rsidRDefault="00177826" w:rsidP="00177826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Зменшити видатки загального фонду міського бюджету по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на суму 34 358 грн. (головний розпорядник – управління освіти, молоді та спорту)</w:t>
      </w:r>
      <w:r w:rsidR="00E41057">
        <w:rPr>
          <w:rFonts w:ascii="Times New Roman" w:hAnsi="Times New Roman"/>
          <w:sz w:val="24"/>
          <w:szCs w:val="24"/>
          <w:lang w:val="uk-UA"/>
        </w:rPr>
        <w:t>.</w:t>
      </w:r>
    </w:p>
    <w:p w:rsidR="00E41057" w:rsidRDefault="00E41057" w:rsidP="00E41057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Збільшити видатки загального фонду міського бюджету по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на суму 1 160 грн. (головний розпорядник – управління освіти, молоді та спорту).</w:t>
      </w:r>
    </w:p>
    <w:p w:rsidR="00E41057" w:rsidRDefault="00E41057" w:rsidP="00930EAA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Збільшити видатки спеціальн</w:t>
      </w:r>
      <w:r w:rsidR="00FC3FF0">
        <w:rPr>
          <w:rFonts w:ascii="Times New Roman" w:hAnsi="Times New Roman"/>
          <w:sz w:val="24"/>
          <w:szCs w:val="24"/>
          <w:lang w:val="uk-UA"/>
        </w:rPr>
        <w:t>ого фонду міського бюджету по</w:t>
      </w:r>
      <w:r>
        <w:rPr>
          <w:rFonts w:ascii="Times New Roman" w:hAnsi="Times New Roman"/>
          <w:sz w:val="24"/>
          <w:szCs w:val="24"/>
          <w:lang w:val="uk-UA"/>
        </w:rPr>
        <w:t xml:space="preserve">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на суму 342 420 грн., в тому</w:t>
      </w:r>
      <w:r w:rsidR="003779AA">
        <w:rPr>
          <w:rFonts w:ascii="Times New Roman" w:hAnsi="Times New Roman"/>
          <w:sz w:val="24"/>
          <w:szCs w:val="24"/>
          <w:lang w:val="uk-UA"/>
        </w:rPr>
        <w:t xml:space="preserve"> числі бюджет розвитку – 33 198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 xml:space="preserve"> грн. (головний розпорядник – управління освіти, молоді та спорту).</w:t>
      </w:r>
    </w:p>
    <w:p w:rsidR="00930EAA" w:rsidRPr="009964A4" w:rsidRDefault="00930EAA" w:rsidP="00930EAA">
      <w:pPr>
        <w:pStyle w:val="a4"/>
        <w:tabs>
          <w:tab w:val="left" w:pos="0"/>
        </w:tabs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Збільшити профіцит загального фонду міського бюджету та дефіцит спеціального фонд</w:t>
      </w:r>
      <w:r w:rsidR="00396BA1">
        <w:rPr>
          <w:rFonts w:ascii="Times New Roman" w:hAnsi="Times New Roman"/>
          <w:sz w:val="24"/>
          <w:szCs w:val="24"/>
          <w:lang w:val="uk-UA"/>
        </w:rPr>
        <w:t>у (бюджету розвитку) на суму 33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="00396BA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98</w:t>
      </w:r>
      <w:r w:rsidR="00396BA1">
        <w:rPr>
          <w:rFonts w:ascii="Times New Roman" w:hAnsi="Times New Roman"/>
          <w:sz w:val="24"/>
          <w:szCs w:val="24"/>
          <w:lang w:val="uk-UA"/>
        </w:rPr>
        <w:t>0</w:t>
      </w:r>
      <w:r>
        <w:rPr>
          <w:rFonts w:ascii="Times New Roman" w:hAnsi="Times New Roman"/>
          <w:sz w:val="24"/>
          <w:szCs w:val="24"/>
          <w:lang w:val="uk-UA"/>
        </w:rPr>
        <w:t xml:space="preserve"> грн. за рахунок коштів, </w:t>
      </w:r>
      <w:r w:rsidRPr="009964A4">
        <w:rPr>
          <w:rFonts w:ascii="Times New Roman" w:hAnsi="Times New Roman"/>
          <w:sz w:val="24"/>
          <w:szCs w:val="24"/>
          <w:lang w:val="uk-UA"/>
        </w:rPr>
        <w:t>що передаються з загального фонду міського бюджету до бюджету розвитку (спеціального фонду).</w:t>
      </w:r>
    </w:p>
    <w:p w:rsidR="00177826" w:rsidRDefault="00177826" w:rsidP="00E41057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Default="00C853B7" w:rsidP="00C853B7">
      <w:pPr>
        <w:pStyle w:val="a4"/>
        <w:numPr>
          <w:ilvl w:val="1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21308" w:rsidRPr="009964A4">
        <w:rPr>
          <w:rFonts w:ascii="Times New Roman" w:hAnsi="Times New Roman"/>
          <w:sz w:val="24"/>
          <w:szCs w:val="24"/>
          <w:lang w:val="uk-UA"/>
        </w:rPr>
        <w:t xml:space="preserve">Збільшити </w:t>
      </w:r>
      <w:r>
        <w:rPr>
          <w:rFonts w:ascii="Times New Roman" w:hAnsi="Times New Roman"/>
          <w:sz w:val="24"/>
          <w:szCs w:val="24"/>
          <w:lang w:val="uk-UA"/>
        </w:rPr>
        <w:t xml:space="preserve">доходи </w:t>
      </w:r>
      <w:r w:rsidR="00421308" w:rsidRPr="009964A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загального фонду міського бюджету по коду 41051400 «</w:t>
      </w:r>
      <w:r w:rsidRPr="00C853B7">
        <w:rPr>
          <w:rFonts w:ascii="Times New Roman" w:hAnsi="Times New Roman"/>
          <w:sz w:val="24"/>
          <w:szCs w:val="24"/>
          <w:lang w:val="uk-UA"/>
        </w:rPr>
        <w:t xml:space="preserve">Субвенція з місцевого бюджету на забезпечення якісної, сучасної та доступної загальної середньої освіти `Нова українська </w:t>
      </w:r>
      <w:proofErr w:type="spellStart"/>
      <w:r w:rsidRPr="00C853B7">
        <w:rPr>
          <w:rFonts w:ascii="Times New Roman" w:hAnsi="Times New Roman"/>
          <w:sz w:val="24"/>
          <w:szCs w:val="24"/>
          <w:lang w:val="uk-UA"/>
        </w:rPr>
        <w:t>школа`</w:t>
      </w:r>
      <w:proofErr w:type="spellEnd"/>
      <w:r w:rsidRPr="00C853B7">
        <w:rPr>
          <w:rFonts w:ascii="Times New Roman" w:hAnsi="Times New Roman"/>
          <w:sz w:val="24"/>
          <w:szCs w:val="24"/>
          <w:lang w:val="uk-UA"/>
        </w:rPr>
        <w:t xml:space="preserve"> за рахунок відповідної субвенції з державного бюджету</w:t>
      </w:r>
      <w:r>
        <w:rPr>
          <w:rFonts w:ascii="Times New Roman" w:hAnsi="Times New Roman"/>
          <w:sz w:val="24"/>
          <w:szCs w:val="24"/>
          <w:lang w:val="uk-UA"/>
        </w:rPr>
        <w:t>» на суму 1 341 998 грн.</w:t>
      </w:r>
    </w:p>
    <w:p w:rsidR="00C853B7" w:rsidRDefault="00C853B7" w:rsidP="00C853B7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Зменшити видатки загального фонду міського бюджету на оплату енергоносіїв на суму 1 190 772 грн., в тому числі по КПКВКМБ 0611010 «</w:t>
      </w:r>
      <w:r w:rsidRPr="00C853B7">
        <w:rPr>
          <w:rFonts w:ascii="Times New Roman" w:hAnsi="Times New Roman"/>
          <w:sz w:val="24"/>
          <w:szCs w:val="24"/>
          <w:lang w:val="uk-UA"/>
        </w:rPr>
        <w:t>Надання дошкільної освіти</w:t>
      </w:r>
      <w:r>
        <w:rPr>
          <w:rFonts w:ascii="Times New Roman" w:hAnsi="Times New Roman"/>
          <w:sz w:val="24"/>
          <w:szCs w:val="24"/>
          <w:lang w:val="uk-UA"/>
        </w:rPr>
        <w:t>» – 115 348 грн.,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 xml:space="preserve">Надання загальної середньої освіти закладами </w:t>
      </w:r>
      <w:r w:rsidRPr="00177826">
        <w:rPr>
          <w:rFonts w:ascii="Times New Roman" w:hAnsi="Times New Roman"/>
          <w:sz w:val="24"/>
          <w:szCs w:val="24"/>
          <w:lang w:val="uk-UA"/>
        </w:rPr>
        <w:lastRenderedPageBreak/>
        <w:t>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- 1 </w:t>
      </w:r>
      <w:r w:rsidR="0039622B">
        <w:rPr>
          <w:rFonts w:ascii="Times New Roman" w:hAnsi="Times New Roman"/>
          <w:sz w:val="24"/>
          <w:szCs w:val="24"/>
          <w:lang w:val="uk-UA"/>
        </w:rPr>
        <w:t>075</w:t>
      </w:r>
      <w:r>
        <w:rPr>
          <w:rFonts w:ascii="Times New Roman" w:hAnsi="Times New Roman"/>
          <w:sz w:val="24"/>
          <w:szCs w:val="24"/>
          <w:lang w:val="uk-UA"/>
        </w:rPr>
        <w:t> 424 грн. (головний розпорядник – управління освіти, молоді та спорту)</w:t>
      </w:r>
      <w:r w:rsidR="0039622B">
        <w:rPr>
          <w:rFonts w:ascii="Times New Roman" w:hAnsi="Times New Roman"/>
          <w:sz w:val="24"/>
          <w:szCs w:val="24"/>
          <w:lang w:val="uk-UA"/>
        </w:rPr>
        <w:t>.</w:t>
      </w:r>
    </w:p>
    <w:p w:rsidR="007A2849" w:rsidRDefault="007A2849" w:rsidP="00C853B7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Збільшити </w:t>
      </w:r>
      <w:r w:rsidR="00BF4EFF">
        <w:rPr>
          <w:rFonts w:ascii="Times New Roman" w:hAnsi="Times New Roman"/>
          <w:sz w:val="24"/>
          <w:szCs w:val="24"/>
          <w:lang w:val="uk-UA"/>
        </w:rPr>
        <w:t>видатки загального фонду міського бюджету по КПКВКМБ 0611020 «</w:t>
      </w:r>
      <w:r w:rsidR="00BF4EFF"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 w:rsidR="00BF4EFF">
        <w:rPr>
          <w:rFonts w:ascii="Times New Roman" w:hAnsi="Times New Roman"/>
          <w:sz w:val="24"/>
          <w:szCs w:val="24"/>
          <w:lang w:val="uk-UA"/>
        </w:rPr>
        <w:t xml:space="preserve">» на суму </w:t>
      </w:r>
      <w:r w:rsidR="00954447">
        <w:rPr>
          <w:rFonts w:ascii="Times New Roman" w:hAnsi="Times New Roman"/>
          <w:sz w:val="24"/>
          <w:szCs w:val="24"/>
          <w:lang w:val="uk-UA"/>
        </w:rPr>
        <w:t>1 341 770</w:t>
      </w:r>
      <w:r w:rsidR="00BF4EFF">
        <w:rPr>
          <w:rFonts w:ascii="Times New Roman" w:hAnsi="Times New Roman"/>
          <w:sz w:val="24"/>
          <w:szCs w:val="24"/>
          <w:lang w:val="uk-UA"/>
        </w:rPr>
        <w:t xml:space="preserve"> грн. (головний розпорядник – управління освіти, молоді та спорту).</w:t>
      </w:r>
    </w:p>
    <w:p w:rsidR="0039622B" w:rsidRDefault="00BF4EFF" w:rsidP="00C853B7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Збільшити видатки спеціального фонду міського </w:t>
      </w:r>
      <w:r w:rsidR="00352633">
        <w:rPr>
          <w:rFonts w:ascii="Times New Roman" w:hAnsi="Times New Roman"/>
          <w:sz w:val="24"/>
          <w:szCs w:val="24"/>
          <w:lang w:val="uk-UA"/>
        </w:rPr>
        <w:t>бюджету (</w:t>
      </w:r>
      <w:proofErr w:type="spellStart"/>
      <w:r w:rsidR="00352633"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 w:rsidR="00352633">
        <w:rPr>
          <w:rFonts w:ascii="Times New Roman" w:hAnsi="Times New Roman"/>
          <w:sz w:val="24"/>
          <w:szCs w:val="24"/>
          <w:lang w:val="uk-UA"/>
        </w:rPr>
        <w:t xml:space="preserve"> розвитку) на суму </w:t>
      </w:r>
      <w:r w:rsidR="00954447">
        <w:rPr>
          <w:rFonts w:ascii="Times New Roman" w:hAnsi="Times New Roman"/>
          <w:sz w:val="24"/>
          <w:szCs w:val="24"/>
          <w:lang w:val="uk-UA"/>
        </w:rPr>
        <w:t>1 191 000</w:t>
      </w:r>
      <w:r w:rsidR="00352633">
        <w:rPr>
          <w:rFonts w:ascii="Times New Roman" w:hAnsi="Times New Roman"/>
          <w:sz w:val="24"/>
          <w:szCs w:val="24"/>
          <w:lang w:val="uk-UA"/>
        </w:rPr>
        <w:t xml:space="preserve"> грн., в тому числі по КПКВКМБ 0611020 «</w:t>
      </w:r>
      <w:r w:rsidR="00352633"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 w:rsidR="00352633">
        <w:rPr>
          <w:rFonts w:ascii="Times New Roman" w:hAnsi="Times New Roman"/>
          <w:sz w:val="24"/>
          <w:szCs w:val="24"/>
          <w:lang w:val="uk-UA"/>
        </w:rPr>
        <w:t xml:space="preserve">» - </w:t>
      </w:r>
      <w:r w:rsidR="00954447">
        <w:rPr>
          <w:rFonts w:ascii="Times New Roman" w:hAnsi="Times New Roman"/>
          <w:sz w:val="24"/>
          <w:szCs w:val="24"/>
          <w:lang w:val="uk-UA"/>
        </w:rPr>
        <w:t>636</w:t>
      </w:r>
      <w:r w:rsidR="00352633">
        <w:rPr>
          <w:rFonts w:ascii="Times New Roman" w:hAnsi="Times New Roman"/>
          <w:sz w:val="24"/>
          <w:szCs w:val="24"/>
          <w:lang w:val="uk-UA"/>
        </w:rPr>
        <w:t xml:space="preserve"> 000 грн., КПКВКМБ </w:t>
      </w:r>
      <w:r w:rsidR="005D1943">
        <w:rPr>
          <w:rFonts w:ascii="Times New Roman" w:hAnsi="Times New Roman"/>
          <w:sz w:val="24"/>
          <w:szCs w:val="24"/>
          <w:lang w:val="uk-UA"/>
        </w:rPr>
        <w:t>3719770 «</w:t>
      </w:r>
      <w:r w:rsidR="00B43B4F" w:rsidRPr="00B43B4F">
        <w:rPr>
          <w:rFonts w:ascii="Times New Roman" w:hAnsi="Times New Roman"/>
          <w:sz w:val="24"/>
          <w:szCs w:val="24"/>
          <w:lang w:val="uk-UA"/>
        </w:rPr>
        <w:t>Інші субвенції з місцевого бюджету</w:t>
      </w:r>
      <w:r w:rsidR="00B43B4F">
        <w:rPr>
          <w:rFonts w:ascii="Times New Roman" w:hAnsi="Times New Roman"/>
          <w:sz w:val="24"/>
          <w:szCs w:val="24"/>
          <w:lang w:val="uk-UA"/>
        </w:rPr>
        <w:t>» - 555 000 грн. (головний розпорядник – фінансове управління).</w:t>
      </w:r>
    </w:p>
    <w:p w:rsidR="00B43B4F" w:rsidRDefault="00B43B4F" w:rsidP="00B43B4F">
      <w:pPr>
        <w:pStyle w:val="a4"/>
        <w:tabs>
          <w:tab w:val="left" w:pos="0"/>
        </w:tabs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Збільшити профіцит загального фонду міського бюджету та дефіцит спеціального фонд</w:t>
      </w:r>
      <w:r w:rsidR="00ED5DB5">
        <w:rPr>
          <w:rFonts w:ascii="Times New Roman" w:hAnsi="Times New Roman"/>
          <w:sz w:val="24"/>
          <w:szCs w:val="24"/>
          <w:lang w:val="uk-UA"/>
        </w:rPr>
        <w:t>у (бюджету розвитку) на суму 1 191</w:t>
      </w:r>
      <w:r>
        <w:rPr>
          <w:rFonts w:ascii="Times New Roman" w:hAnsi="Times New Roman"/>
          <w:sz w:val="24"/>
          <w:szCs w:val="24"/>
          <w:lang w:val="uk-UA"/>
        </w:rPr>
        <w:t xml:space="preserve"> 000 грн. за рахунок коштів, </w:t>
      </w:r>
      <w:r w:rsidRPr="009964A4">
        <w:rPr>
          <w:rFonts w:ascii="Times New Roman" w:hAnsi="Times New Roman"/>
          <w:sz w:val="24"/>
          <w:szCs w:val="24"/>
          <w:lang w:val="uk-UA"/>
        </w:rPr>
        <w:t>що передаються з загального фонду міського бюджету до бюджету розвитку (спеціального фонду).</w:t>
      </w:r>
    </w:p>
    <w:p w:rsidR="001E371F" w:rsidRDefault="001E371F" w:rsidP="00B43B4F">
      <w:pPr>
        <w:pStyle w:val="a4"/>
        <w:tabs>
          <w:tab w:val="left" w:pos="0"/>
        </w:tabs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71F" w:rsidRDefault="001E371F" w:rsidP="001E371F">
      <w:pPr>
        <w:pStyle w:val="a4"/>
        <w:numPr>
          <w:ilvl w:val="1"/>
          <w:numId w:val="1"/>
        </w:numPr>
        <w:tabs>
          <w:tab w:val="left" w:pos="0"/>
        </w:tabs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Збільшити видатки загального фонду міського бюджету по КПКВКМБ 0611170 «З</w:t>
      </w:r>
      <w:r w:rsidRPr="001E371F">
        <w:rPr>
          <w:rFonts w:ascii="Times New Roman" w:hAnsi="Times New Roman"/>
          <w:sz w:val="24"/>
          <w:szCs w:val="24"/>
          <w:lang w:val="uk-UA"/>
        </w:rPr>
        <w:t>абезпечення діяльності інклюзивно-ресурсних центрів</w:t>
      </w:r>
      <w:r>
        <w:rPr>
          <w:rFonts w:ascii="Times New Roman" w:hAnsi="Times New Roman"/>
          <w:sz w:val="24"/>
          <w:szCs w:val="24"/>
          <w:lang w:val="uk-UA"/>
        </w:rPr>
        <w:t>» на суму 56 127 грн. (головний розпорядник – управління освіти, молоді та спорту). Збільшити дефіцит загального фонду міського бюджету на суму 56 127 грн., джерелом покриття якого визначити залишок коштів освітньої субвенції з державного бюджету, який утворився в загальному фонді міського бюджету станом на 01.01.2020 року.</w:t>
      </w:r>
    </w:p>
    <w:p w:rsidR="001E371F" w:rsidRDefault="001E371F" w:rsidP="001E371F">
      <w:pPr>
        <w:pStyle w:val="a4"/>
        <w:tabs>
          <w:tab w:val="left" w:pos="0"/>
        </w:tabs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Збільшити видатки спеціального фонду міського бюджету (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розвитку) КПКВКМБ 0611170 «З</w:t>
      </w:r>
      <w:r w:rsidRPr="001E371F">
        <w:rPr>
          <w:rFonts w:ascii="Times New Roman" w:hAnsi="Times New Roman"/>
          <w:sz w:val="24"/>
          <w:szCs w:val="24"/>
          <w:lang w:val="uk-UA"/>
        </w:rPr>
        <w:t>абезпечення діяльності інклюзивно-ресурсних центрів</w:t>
      </w:r>
      <w:r>
        <w:rPr>
          <w:rFonts w:ascii="Times New Roman" w:hAnsi="Times New Roman"/>
          <w:sz w:val="24"/>
          <w:szCs w:val="24"/>
          <w:lang w:val="uk-UA"/>
        </w:rPr>
        <w:t>» на суму 110 379 грн. (головний розпорядник – управління освіти, молоді та спорту). Збільшити дефіцит спеціального фонду міського бюджету (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бюджету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розвитку) на суму 110 379 грн., джерелом покриття якого визначити залишок коштів освітньої субвенції з державного бюджету, який утворився в загальному фонді міського бюджету станом на 01.01.2020 року.</w:t>
      </w:r>
    </w:p>
    <w:p w:rsidR="001E371F" w:rsidRPr="009964A4" w:rsidRDefault="001E371F" w:rsidP="001E371F">
      <w:pPr>
        <w:pStyle w:val="a4"/>
        <w:tabs>
          <w:tab w:val="left" w:pos="0"/>
        </w:tabs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2728C" w:rsidRDefault="0052728C" w:rsidP="0052728C">
      <w:pPr>
        <w:pStyle w:val="a4"/>
        <w:numPr>
          <w:ilvl w:val="1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Зменшити видатки загального фонду міського бюджету по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на суму 40 000 грн. (головний розпорядник – управління освіти, молоді та спорту).</w:t>
      </w:r>
    </w:p>
    <w:p w:rsidR="00B43B4F" w:rsidRPr="00DD0D4C" w:rsidRDefault="00DD0D4C" w:rsidP="00DD0D4C">
      <w:pPr>
        <w:pStyle w:val="a4"/>
        <w:tabs>
          <w:tab w:val="left" w:pos="0"/>
        </w:tabs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52728C">
        <w:rPr>
          <w:rFonts w:ascii="Times New Roman" w:hAnsi="Times New Roman"/>
          <w:sz w:val="24"/>
          <w:szCs w:val="24"/>
          <w:lang w:val="uk-UA"/>
        </w:rPr>
        <w:t xml:space="preserve">Збільшити видатки </w:t>
      </w:r>
      <w:r w:rsidR="00874D8D">
        <w:rPr>
          <w:rFonts w:ascii="Times New Roman" w:hAnsi="Times New Roman"/>
          <w:sz w:val="24"/>
          <w:szCs w:val="24"/>
          <w:lang w:val="uk-UA"/>
        </w:rPr>
        <w:t>загального</w:t>
      </w:r>
      <w:r w:rsidR="0052728C">
        <w:rPr>
          <w:rFonts w:ascii="Times New Roman" w:hAnsi="Times New Roman"/>
          <w:sz w:val="24"/>
          <w:szCs w:val="24"/>
          <w:lang w:val="uk-UA"/>
        </w:rPr>
        <w:t xml:space="preserve"> фонду міського бюджету  по КПКВКМБ 0112152 «</w:t>
      </w:r>
      <w:r w:rsidR="0052728C" w:rsidRPr="0052728C">
        <w:rPr>
          <w:rFonts w:ascii="Times New Roman" w:hAnsi="Times New Roman"/>
          <w:sz w:val="24"/>
          <w:szCs w:val="24"/>
          <w:lang w:val="uk-UA"/>
        </w:rPr>
        <w:t>Інші програми та заходи у сфері охорони здоров`я</w:t>
      </w:r>
      <w:r w:rsidR="0052728C">
        <w:rPr>
          <w:rFonts w:ascii="Times New Roman" w:hAnsi="Times New Roman"/>
          <w:sz w:val="24"/>
          <w:szCs w:val="24"/>
          <w:lang w:val="uk-UA"/>
        </w:rPr>
        <w:t xml:space="preserve">» на суму 40 000 грн. </w:t>
      </w:r>
      <w:r>
        <w:rPr>
          <w:rFonts w:ascii="Times New Roman" w:hAnsi="Times New Roman"/>
          <w:sz w:val="24"/>
          <w:szCs w:val="24"/>
          <w:lang w:val="uk-UA"/>
        </w:rPr>
        <w:t>(головний розпорядник – міська рада)</w:t>
      </w:r>
    </w:p>
    <w:p w:rsidR="0053552F" w:rsidRDefault="0053552F" w:rsidP="0052728C">
      <w:pPr>
        <w:pStyle w:val="a4"/>
        <w:tabs>
          <w:tab w:val="left" w:pos="0"/>
        </w:tabs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3552F" w:rsidRDefault="0053552F" w:rsidP="0053552F">
      <w:pPr>
        <w:pStyle w:val="a4"/>
        <w:numPr>
          <w:ilvl w:val="1"/>
          <w:numId w:val="1"/>
        </w:numPr>
        <w:tabs>
          <w:tab w:val="left" w:pos="0"/>
        </w:tabs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Зменшити видатки загального фонду міського бюджету по КПКВКМБ 0611020 «</w:t>
      </w:r>
      <w:r w:rsidRPr="00177826">
        <w:rPr>
          <w:rFonts w:ascii="Times New Roman" w:hAnsi="Times New Roman"/>
          <w:sz w:val="24"/>
          <w:szCs w:val="24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rFonts w:ascii="Times New Roman" w:hAnsi="Times New Roman"/>
          <w:sz w:val="24"/>
          <w:szCs w:val="24"/>
          <w:lang w:val="uk-UA"/>
        </w:rPr>
        <w:t>» на суму 168 500 грн. (головний розпорядник – управління освіти. молоді та спорту) та збільшити видатки загального фонду міського бюджету по КПКВКМБ 0116071</w:t>
      </w:r>
      <w:r w:rsidRPr="0053552F">
        <w:rPr>
          <w:lang w:val="uk-UA"/>
        </w:rPr>
        <w:t xml:space="preserve"> </w:t>
      </w:r>
      <w:r>
        <w:rPr>
          <w:lang w:val="uk-UA"/>
        </w:rPr>
        <w:t>«</w:t>
      </w:r>
      <w:r w:rsidRPr="0053552F">
        <w:rPr>
          <w:rFonts w:ascii="Times New Roman" w:hAnsi="Times New Roman"/>
          <w:sz w:val="24"/>
          <w:szCs w:val="24"/>
          <w:lang w:val="uk-UA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</w:t>
      </w:r>
      <w:r>
        <w:rPr>
          <w:rFonts w:ascii="Times New Roman" w:hAnsi="Times New Roman"/>
          <w:sz w:val="24"/>
          <w:szCs w:val="24"/>
          <w:lang w:val="uk-UA"/>
        </w:rPr>
        <w:t>во» на суму 168 500 грн. (головний розпорядник – міська рада)</w:t>
      </w:r>
    </w:p>
    <w:p w:rsidR="00C853B7" w:rsidRPr="009964A4" w:rsidRDefault="00C853B7" w:rsidP="0053552F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B43B4F">
      <w:pPr>
        <w:pStyle w:val="a4"/>
        <w:numPr>
          <w:ilvl w:val="0"/>
          <w:numId w:val="1"/>
        </w:numPr>
        <w:spacing w:before="0" w:beforeAutospacing="0" w:after="0" w:afterAutospacing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Додатки 1,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2,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3,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4,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5,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6,</w:t>
      </w:r>
      <w:r w:rsidRPr="009964A4">
        <w:rPr>
          <w:rFonts w:ascii="Times New Roman" w:hAnsi="Times New Roman"/>
          <w:color w:val="000000"/>
          <w:sz w:val="24"/>
          <w:szCs w:val="24"/>
        </w:rPr>
        <w:t> 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7 до рішення шістдесят третьої (позачергової) сесії міської ради </w:t>
      </w:r>
      <w:r w:rsidRPr="009964A4">
        <w:rPr>
          <w:rFonts w:ascii="Times New Roman" w:hAnsi="Times New Roman"/>
          <w:color w:val="000000"/>
          <w:sz w:val="24"/>
          <w:szCs w:val="24"/>
        </w:rPr>
        <w:t>V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ІІ скликання від </w:t>
      </w:r>
      <w:r w:rsidRPr="009964A4">
        <w:rPr>
          <w:rFonts w:ascii="Times New Roman" w:hAnsi="Times New Roman"/>
          <w:sz w:val="24"/>
          <w:szCs w:val="24"/>
          <w:lang w:val="uk-UA"/>
        </w:rPr>
        <w:t>20.12.2019р. №5-63/2019  «Про міський бюджет на 2020 рік»</w:t>
      </w: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421308" w:rsidRPr="009964A4" w:rsidRDefault="00421308" w:rsidP="00B43B4F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1308" w:rsidRPr="009964A4" w:rsidRDefault="00421308" w:rsidP="00B43B4F">
      <w:pPr>
        <w:pStyle w:val="a4"/>
        <w:spacing w:before="0" w:beforeAutospacing="0" w:after="0" w:afterAutospacing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 xml:space="preserve">3. Контроль за виконанням даного рішення покласти на фінансове управління 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 (Т.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Абзалова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Грідін</w:t>
      </w:r>
      <w:proofErr w:type="spellEnd"/>
      <w:r w:rsidRPr="009964A4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:rsidR="00421308" w:rsidRPr="009964A4" w:rsidRDefault="00421308" w:rsidP="009964A4">
      <w:pPr>
        <w:pStyle w:val="a4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964A4">
        <w:rPr>
          <w:rFonts w:ascii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pStyle w:val="a4"/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964A4">
        <w:rPr>
          <w:rFonts w:ascii="Times New Roman" w:eastAsia="Times New Roman" w:hAnsi="Times New Roman"/>
          <w:sz w:val="24"/>
          <w:szCs w:val="24"/>
        </w:rPr>
        <w:t> </w:t>
      </w: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Міський</w:t>
      </w:r>
      <w:proofErr w:type="spell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 голова</w:t>
      </w:r>
      <w:proofErr w:type="gram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В</w:t>
      </w:r>
      <w:proofErr w:type="gram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>еліна</w:t>
      </w:r>
      <w:proofErr w:type="spellEnd"/>
      <w:r w:rsidRPr="009964A4">
        <w:rPr>
          <w:rFonts w:ascii="Times New Roman" w:eastAsia="Times New Roman" w:hAnsi="Times New Roman"/>
          <w:color w:val="000000"/>
          <w:sz w:val="24"/>
          <w:szCs w:val="24"/>
        </w:rPr>
        <w:t xml:space="preserve"> ЗАЯЦЬ</w:t>
      </w:r>
    </w:p>
    <w:p w:rsidR="00421308" w:rsidRPr="009964A4" w:rsidRDefault="00421308" w:rsidP="00996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964A4">
        <w:rPr>
          <w:rFonts w:ascii="Times New Roman" w:eastAsia="Times New Roman" w:hAnsi="Times New Roman"/>
          <w:sz w:val="24"/>
          <w:szCs w:val="24"/>
        </w:rPr>
        <w:t> </w:t>
      </w:r>
    </w:p>
    <w:p w:rsidR="00903F22" w:rsidRPr="00903F22" w:rsidRDefault="00421308" w:rsidP="001778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964A4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</w:p>
    <w:p w:rsidR="00421308" w:rsidRPr="00C97B13" w:rsidRDefault="00421308" w:rsidP="009964A4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</w:p>
    <w:sectPr w:rsidR="00421308" w:rsidRPr="00C9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00A1"/>
    <w:multiLevelType w:val="multilevel"/>
    <w:tmpl w:val="89E21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63ADC"/>
    <w:multiLevelType w:val="multilevel"/>
    <w:tmpl w:val="6E64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3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4">
    <w:nsid w:val="234B280C"/>
    <w:multiLevelType w:val="multilevel"/>
    <w:tmpl w:val="11BE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5506E"/>
    <w:multiLevelType w:val="hybridMultilevel"/>
    <w:tmpl w:val="9E849960"/>
    <w:lvl w:ilvl="0" w:tplc="42B469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6075BE"/>
    <w:multiLevelType w:val="hybridMultilevel"/>
    <w:tmpl w:val="74EA9036"/>
    <w:lvl w:ilvl="0" w:tplc="E264970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DF249B1"/>
    <w:multiLevelType w:val="multilevel"/>
    <w:tmpl w:val="9E78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02950"/>
    <w:multiLevelType w:val="multilevel"/>
    <w:tmpl w:val="50462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31A24"/>
    <w:multiLevelType w:val="multilevel"/>
    <w:tmpl w:val="3F1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7AF500C"/>
    <w:multiLevelType w:val="hybridMultilevel"/>
    <w:tmpl w:val="3B7EC706"/>
    <w:lvl w:ilvl="0" w:tplc="9EE0925C">
      <w:start w:val="1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5876974"/>
    <w:multiLevelType w:val="multilevel"/>
    <w:tmpl w:val="C9C4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9C1EB4"/>
    <w:multiLevelType w:val="multilevel"/>
    <w:tmpl w:val="2C30A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224779"/>
    <w:multiLevelType w:val="multilevel"/>
    <w:tmpl w:val="6BC2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4F5922"/>
    <w:multiLevelType w:val="multilevel"/>
    <w:tmpl w:val="4A6EB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604F5A"/>
    <w:multiLevelType w:val="hybridMultilevel"/>
    <w:tmpl w:val="13DE8390"/>
    <w:lvl w:ilvl="0" w:tplc="A52ADA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332D41"/>
    <w:multiLevelType w:val="multilevel"/>
    <w:tmpl w:val="9D80B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2F6F39"/>
    <w:multiLevelType w:val="multilevel"/>
    <w:tmpl w:val="6BEE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5C1EE0"/>
    <w:multiLevelType w:val="multilevel"/>
    <w:tmpl w:val="4174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4460A0"/>
    <w:multiLevelType w:val="multilevel"/>
    <w:tmpl w:val="6CB8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6"/>
  </w:num>
  <w:num w:numId="5">
    <w:abstractNumId w:val="5"/>
  </w:num>
  <w:num w:numId="6">
    <w:abstractNumId w:val="13"/>
  </w:num>
  <w:num w:numId="7">
    <w:abstractNumId w:val="8"/>
  </w:num>
  <w:num w:numId="8">
    <w:abstractNumId w:val="7"/>
  </w:num>
  <w:num w:numId="9">
    <w:abstractNumId w:val="14"/>
  </w:num>
  <w:num w:numId="10">
    <w:abstractNumId w:val="20"/>
  </w:num>
  <w:num w:numId="11">
    <w:abstractNumId w:val="17"/>
  </w:num>
  <w:num w:numId="12">
    <w:abstractNumId w:val="19"/>
  </w:num>
  <w:num w:numId="13">
    <w:abstractNumId w:val="4"/>
  </w:num>
  <w:num w:numId="14">
    <w:abstractNumId w:val="12"/>
  </w:num>
  <w:num w:numId="15">
    <w:abstractNumId w:val="1"/>
  </w:num>
  <w:num w:numId="16">
    <w:abstractNumId w:val="18"/>
  </w:num>
  <w:num w:numId="17">
    <w:abstractNumId w:val="9"/>
  </w:num>
  <w:num w:numId="18">
    <w:abstractNumId w:val="0"/>
  </w:num>
  <w:num w:numId="19">
    <w:abstractNumId w:val="15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74"/>
    <w:rsid w:val="000E0D72"/>
    <w:rsid w:val="00100388"/>
    <w:rsid w:val="00177826"/>
    <w:rsid w:val="00180659"/>
    <w:rsid w:val="001A5D9A"/>
    <w:rsid w:val="001D0F43"/>
    <w:rsid w:val="001E371F"/>
    <w:rsid w:val="001F6BC6"/>
    <w:rsid w:val="002006D6"/>
    <w:rsid w:val="00295102"/>
    <w:rsid w:val="002F57CE"/>
    <w:rsid w:val="002F5A30"/>
    <w:rsid w:val="002F7F80"/>
    <w:rsid w:val="00352633"/>
    <w:rsid w:val="00364CED"/>
    <w:rsid w:val="00370176"/>
    <w:rsid w:val="003779AA"/>
    <w:rsid w:val="0039622B"/>
    <w:rsid w:val="00396BA1"/>
    <w:rsid w:val="00421308"/>
    <w:rsid w:val="00445798"/>
    <w:rsid w:val="0046329F"/>
    <w:rsid w:val="00463B91"/>
    <w:rsid w:val="0052728C"/>
    <w:rsid w:val="0053552F"/>
    <w:rsid w:val="005A42E2"/>
    <w:rsid w:val="005D1943"/>
    <w:rsid w:val="005F1548"/>
    <w:rsid w:val="005F73AF"/>
    <w:rsid w:val="00630DE7"/>
    <w:rsid w:val="0067092A"/>
    <w:rsid w:val="00670B46"/>
    <w:rsid w:val="006A62B6"/>
    <w:rsid w:val="007A2849"/>
    <w:rsid w:val="007C6484"/>
    <w:rsid w:val="00874D8D"/>
    <w:rsid w:val="00877905"/>
    <w:rsid w:val="00895F70"/>
    <w:rsid w:val="008B023E"/>
    <w:rsid w:val="008C0092"/>
    <w:rsid w:val="008F67FA"/>
    <w:rsid w:val="00903F22"/>
    <w:rsid w:val="00930EAA"/>
    <w:rsid w:val="00954447"/>
    <w:rsid w:val="009964A4"/>
    <w:rsid w:val="009D7D50"/>
    <w:rsid w:val="009E4C4D"/>
    <w:rsid w:val="00A01629"/>
    <w:rsid w:val="00A15C79"/>
    <w:rsid w:val="00A55532"/>
    <w:rsid w:val="00A90DA2"/>
    <w:rsid w:val="00B43B4F"/>
    <w:rsid w:val="00BB3469"/>
    <w:rsid w:val="00BD6D1C"/>
    <w:rsid w:val="00BE786C"/>
    <w:rsid w:val="00BF4EFF"/>
    <w:rsid w:val="00C02FC1"/>
    <w:rsid w:val="00C107C5"/>
    <w:rsid w:val="00C22B52"/>
    <w:rsid w:val="00C6572C"/>
    <w:rsid w:val="00C65B37"/>
    <w:rsid w:val="00C853B7"/>
    <w:rsid w:val="00C97B13"/>
    <w:rsid w:val="00CC61B6"/>
    <w:rsid w:val="00D603FB"/>
    <w:rsid w:val="00D97674"/>
    <w:rsid w:val="00DC6F3F"/>
    <w:rsid w:val="00DD0D4C"/>
    <w:rsid w:val="00E25F76"/>
    <w:rsid w:val="00E41057"/>
    <w:rsid w:val="00E67E2A"/>
    <w:rsid w:val="00EC1F41"/>
    <w:rsid w:val="00ED5DB5"/>
    <w:rsid w:val="00F659CB"/>
    <w:rsid w:val="00F66424"/>
    <w:rsid w:val="00F87413"/>
    <w:rsid w:val="00FC3FF0"/>
    <w:rsid w:val="00FE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08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7B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21308"/>
    <w:pPr>
      <w:keepNext/>
      <w:spacing w:after="0" w:line="240" w:lineRule="auto"/>
      <w:jc w:val="center"/>
      <w:outlineLvl w:val="2"/>
    </w:pPr>
    <w:rPr>
      <w:w w:val="150"/>
      <w:sz w:val="28"/>
      <w:szCs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C97B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21308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21308"/>
    <w:pPr>
      <w:spacing w:before="100" w:beforeAutospacing="1" w:after="100" w:afterAutospacing="1"/>
    </w:pPr>
  </w:style>
  <w:style w:type="character" w:styleId="a5">
    <w:name w:val="Strong"/>
    <w:basedOn w:val="a0"/>
    <w:qFormat/>
    <w:rsid w:val="00421308"/>
    <w:rPr>
      <w:b/>
      <w:bCs/>
    </w:rPr>
  </w:style>
  <w:style w:type="paragraph" w:customStyle="1" w:styleId="11">
    <w:name w:val="Абзац списка11"/>
    <w:basedOn w:val="a"/>
    <w:rsid w:val="00421308"/>
    <w:pPr>
      <w:ind w:left="720"/>
    </w:pPr>
    <w:rPr>
      <w:rFonts w:cs="Calibri"/>
    </w:rPr>
  </w:style>
  <w:style w:type="character" w:customStyle="1" w:styleId="30">
    <w:name w:val="Заголовок 3 Знак"/>
    <w:basedOn w:val="a0"/>
    <w:link w:val="3"/>
    <w:rsid w:val="00421308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">
    <w:name w:val="Без интервала1"/>
    <w:rsid w:val="00421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213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30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8B023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8B023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Body Text"/>
    <w:basedOn w:val="a"/>
    <w:link w:val="ac"/>
    <w:unhideWhenUsed/>
    <w:rsid w:val="008B023E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8B02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Body Text Indent"/>
    <w:basedOn w:val="a"/>
    <w:link w:val="ae"/>
    <w:rsid w:val="008B023E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</w:rPr>
  </w:style>
  <w:style w:type="character" w:customStyle="1" w:styleId="ae">
    <w:name w:val="Основной текст с отступом Знак"/>
    <w:basedOn w:val="a0"/>
    <w:link w:val="ad"/>
    <w:rsid w:val="008B023E"/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B023E"/>
  </w:style>
  <w:style w:type="character" w:customStyle="1" w:styleId="10">
    <w:name w:val="Заголовок 1 Знак"/>
    <w:basedOn w:val="a0"/>
    <w:link w:val="1"/>
    <w:rsid w:val="00C97B1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7B1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">
    <w:name w:val="footer"/>
    <w:basedOn w:val="a"/>
    <w:link w:val="af0"/>
    <w:rsid w:val="00C97B13"/>
    <w:pPr>
      <w:tabs>
        <w:tab w:val="center" w:pos="4153"/>
        <w:tab w:val="right" w:pos="8306"/>
      </w:tabs>
      <w:suppressAutoHyphens/>
    </w:pPr>
    <w:rPr>
      <w:szCs w:val="20"/>
      <w:lang w:eastAsia="en-US"/>
    </w:rPr>
  </w:style>
  <w:style w:type="character" w:customStyle="1" w:styleId="af0">
    <w:name w:val="Нижний колонтитул Знак"/>
    <w:basedOn w:val="a0"/>
    <w:link w:val="af"/>
    <w:rsid w:val="00C97B1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C97B13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0"/>
    <w:link w:val="121"/>
    <w:locked/>
    <w:rsid w:val="00C97B13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97B1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basedOn w:val="120"/>
    <w:rsid w:val="00C97B1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97B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C97B1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C97B13"/>
    <w:pPr>
      <w:ind w:left="720"/>
    </w:pPr>
    <w:rPr>
      <w:rFonts w:cs="Calibri"/>
    </w:rPr>
  </w:style>
  <w:style w:type="paragraph" w:customStyle="1" w:styleId="2">
    <w:name w:val="Абзац списка2"/>
    <w:basedOn w:val="a"/>
    <w:rsid w:val="00C97B13"/>
    <w:pPr>
      <w:ind w:left="720"/>
    </w:pPr>
    <w:rPr>
      <w:rFonts w:cs="Calibri"/>
    </w:rPr>
  </w:style>
  <w:style w:type="paragraph" w:styleId="31">
    <w:name w:val="Body Text 3"/>
    <w:basedOn w:val="a"/>
    <w:link w:val="32"/>
    <w:rsid w:val="00C97B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97B1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C97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B1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C97B1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41">
    <w:name w:val="Абзац списка4"/>
    <w:basedOn w:val="a"/>
    <w:rsid w:val="00C97B13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C97B13"/>
  </w:style>
  <w:style w:type="paragraph" w:customStyle="1" w:styleId="rvps2">
    <w:name w:val="rvps2"/>
    <w:basedOn w:val="a"/>
    <w:rsid w:val="00C97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"/>
    <w:basedOn w:val="a"/>
    <w:rsid w:val="007C6484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C61B6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44579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08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7B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21308"/>
    <w:pPr>
      <w:keepNext/>
      <w:spacing w:after="0" w:line="240" w:lineRule="auto"/>
      <w:jc w:val="center"/>
      <w:outlineLvl w:val="2"/>
    </w:pPr>
    <w:rPr>
      <w:w w:val="150"/>
      <w:sz w:val="28"/>
      <w:szCs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C97B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21308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421308"/>
    <w:pPr>
      <w:spacing w:before="100" w:beforeAutospacing="1" w:after="100" w:afterAutospacing="1"/>
    </w:pPr>
  </w:style>
  <w:style w:type="character" w:styleId="a5">
    <w:name w:val="Strong"/>
    <w:basedOn w:val="a0"/>
    <w:qFormat/>
    <w:rsid w:val="00421308"/>
    <w:rPr>
      <w:b/>
      <w:bCs/>
    </w:rPr>
  </w:style>
  <w:style w:type="paragraph" w:customStyle="1" w:styleId="11">
    <w:name w:val="Абзац списка11"/>
    <w:basedOn w:val="a"/>
    <w:rsid w:val="00421308"/>
    <w:pPr>
      <w:ind w:left="720"/>
    </w:pPr>
    <w:rPr>
      <w:rFonts w:cs="Calibri"/>
    </w:rPr>
  </w:style>
  <w:style w:type="character" w:customStyle="1" w:styleId="30">
    <w:name w:val="Заголовок 3 Знак"/>
    <w:basedOn w:val="a0"/>
    <w:link w:val="3"/>
    <w:rsid w:val="00421308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">
    <w:name w:val="Без интервала1"/>
    <w:rsid w:val="00421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213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30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8B023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8B023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Body Text"/>
    <w:basedOn w:val="a"/>
    <w:link w:val="ac"/>
    <w:unhideWhenUsed/>
    <w:rsid w:val="008B023E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8B02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Body Text Indent"/>
    <w:basedOn w:val="a"/>
    <w:link w:val="ae"/>
    <w:rsid w:val="008B023E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</w:rPr>
  </w:style>
  <w:style w:type="character" w:customStyle="1" w:styleId="ae">
    <w:name w:val="Основной текст с отступом Знак"/>
    <w:basedOn w:val="a0"/>
    <w:link w:val="ad"/>
    <w:rsid w:val="008B023E"/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B023E"/>
  </w:style>
  <w:style w:type="character" w:customStyle="1" w:styleId="10">
    <w:name w:val="Заголовок 1 Знак"/>
    <w:basedOn w:val="a0"/>
    <w:link w:val="1"/>
    <w:rsid w:val="00C97B1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7B1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">
    <w:name w:val="footer"/>
    <w:basedOn w:val="a"/>
    <w:link w:val="af0"/>
    <w:rsid w:val="00C97B13"/>
    <w:pPr>
      <w:tabs>
        <w:tab w:val="center" w:pos="4153"/>
        <w:tab w:val="right" w:pos="8306"/>
      </w:tabs>
      <w:suppressAutoHyphens/>
    </w:pPr>
    <w:rPr>
      <w:szCs w:val="20"/>
      <w:lang w:eastAsia="en-US"/>
    </w:rPr>
  </w:style>
  <w:style w:type="character" w:customStyle="1" w:styleId="af0">
    <w:name w:val="Нижний колонтитул Знак"/>
    <w:basedOn w:val="a0"/>
    <w:link w:val="af"/>
    <w:rsid w:val="00C97B1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C97B13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0"/>
    <w:link w:val="121"/>
    <w:locked/>
    <w:rsid w:val="00C97B13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97B1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basedOn w:val="120"/>
    <w:rsid w:val="00C97B1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97B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C97B1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C97B13"/>
    <w:pPr>
      <w:ind w:left="720"/>
    </w:pPr>
    <w:rPr>
      <w:rFonts w:cs="Calibri"/>
    </w:rPr>
  </w:style>
  <w:style w:type="paragraph" w:customStyle="1" w:styleId="2">
    <w:name w:val="Абзац списка2"/>
    <w:basedOn w:val="a"/>
    <w:rsid w:val="00C97B13"/>
    <w:pPr>
      <w:ind w:left="720"/>
    </w:pPr>
    <w:rPr>
      <w:rFonts w:cs="Calibri"/>
    </w:rPr>
  </w:style>
  <w:style w:type="paragraph" w:styleId="31">
    <w:name w:val="Body Text 3"/>
    <w:basedOn w:val="a"/>
    <w:link w:val="32"/>
    <w:rsid w:val="00C97B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97B1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C97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B1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C97B1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41">
    <w:name w:val="Абзац списка4"/>
    <w:basedOn w:val="a"/>
    <w:rsid w:val="00C97B13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C97B13"/>
  </w:style>
  <w:style w:type="paragraph" w:customStyle="1" w:styleId="rvps2">
    <w:name w:val="rvps2"/>
    <w:basedOn w:val="a"/>
    <w:rsid w:val="00C97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"/>
    <w:basedOn w:val="a"/>
    <w:rsid w:val="007C6484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C61B6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44579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2020-05-18T11:16:00Z</cp:lastPrinted>
  <dcterms:created xsi:type="dcterms:W3CDTF">2020-05-18T13:06:00Z</dcterms:created>
  <dcterms:modified xsi:type="dcterms:W3CDTF">2020-05-29T06:06:00Z</dcterms:modified>
</cp:coreProperties>
</file>